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E5" w:rsidRDefault="0022325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</w:t>
      </w:r>
      <w:r w:rsidR="00FD11C5" w:rsidRPr="00FD11C5">
        <w:rPr>
          <w:rFonts w:hint="eastAsia"/>
          <w:b/>
          <w:sz w:val="32"/>
          <w:szCs w:val="32"/>
        </w:rPr>
        <w:t>院</w:t>
      </w:r>
      <w:r w:rsidR="00FD11C5" w:rsidRPr="00FD11C5">
        <w:rPr>
          <w:rFonts w:hint="eastAsia"/>
          <w:b/>
          <w:sz w:val="32"/>
          <w:szCs w:val="32"/>
        </w:rPr>
        <w:t>2016-2017</w:t>
      </w:r>
      <w:r w:rsidR="00FD11C5" w:rsidRPr="00FD11C5">
        <w:rPr>
          <w:rFonts w:hint="eastAsia"/>
          <w:b/>
          <w:sz w:val="32"/>
          <w:szCs w:val="32"/>
        </w:rPr>
        <w:t>学年第一学期各类学科竞赛获奖</w:t>
      </w:r>
      <w:r>
        <w:rPr>
          <w:rFonts w:hint="eastAsia"/>
          <w:b/>
          <w:sz w:val="32"/>
          <w:szCs w:val="32"/>
        </w:rPr>
        <w:t>情况通报</w:t>
      </w:r>
    </w:p>
    <w:p w:rsidR="00FD11C5" w:rsidRDefault="00FD11C5">
      <w:pPr>
        <w:rPr>
          <w:b/>
          <w:sz w:val="32"/>
          <w:szCs w:val="32"/>
        </w:rPr>
      </w:pPr>
    </w:p>
    <w:p w:rsidR="00FD11C5" w:rsidRPr="0022325F" w:rsidRDefault="00FD11C5" w:rsidP="0022325F">
      <w:pPr>
        <w:adjustRightInd w:val="0"/>
        <w:snapToGri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2325F">
        <w:rPr>
          <w:rFonts w:asciiTheme="majorEastAsia" w:eastAsiaTheme="majorEastAsia" w:hAnsiTheme="majorEastAsia" w:hint="eastAsia"/>
          <w:sz w:val="28"/>
          <w:szCs w:val="28"/>
        </w:rPr>
        <w:t>2016-2017学年第一学期，在指导教师的悉心指导和参赛选手的刻苦努力下，我院</w:t>
      </w:r>
      <w:r w:rsidR="002C775B" w:rsidRPr="0022325F">
        <w:rPr>
          <w:rFonts w:asciiTheme="majorEastAsia" w:eastAsiaTheme="majorEastAsia" w:hAnsiTheme="majorEastAsia" w:hint="eastAsia"/>
          <w:sz w:val="28"/>
          <w:szCs w:val="28"/>
        </w:rPr>
        <w:t>学生在各类学科竞赛中取得了可喜的成绩，共有20人次11件作品获得省级以上奖项。根据《杭师大本科生学科竞赛管理办法》（杭师大</w:t>
      </w:r>
      <w:r w:rsidR="006678D6" w:rsidRPr="0022325F">
        <w:rPr>
          <w:rFonts w:asciiTheme="majorEastAsia" w:eastAsiaTheme="majorEastAsia" w:hAnsiTheme="majorEastAsia" w:hint="eastAsia"/>
          <w:sz w:val="28"/>
          <w:szCs w:val="28"/>
        </w:rPr>
        <w:t>（2015）35号）和</w:t>
      </w:r>
      <w:proofErr w:type="gramStart"/>
      <w:r w:rsidR="006678D6" w:rsidRPr="0022325F">
        <w:rPr>
          <w:rFonts w:asciiTheme="majorEastAsia" w:eastAsiaTheme="majorEastAsia" w:hAnsiTheme="majorEastAsia" w:hint="eastAsia"/>
          <w:sz w:val="28"/>
          <w:szCs w:val="28"/>
        </w:rPr>
        <w:t>杭师大</w:t>
      </w:r>
      <w:proofErr w:type="gramEnd"/>
      <w:r w:rsidR="006678D6" w:rsidRPr="0022325F">
        <w:rPr>
          <w:rFonts w:asciiTheme="majorEastAsia" w:eastAsiaTheme="majorEastAsia" w:hAnsiTheme="majorEastAsia" w:hint="eastAsia"/>
          <w:sz w:val="28"/>
          <w:szCs w:val="28"/>
        </w:rPr>
        <w:t>教（2017）5号文件，对获奖者予以通报表彰有。</w:t>
      </w:r>
    </w:p>
    <w:p w:rsidR="00305A37" w:rsidRPr="0022325F" w:rsidRDefault="006678D6" w:rsidP="0022325F">
      <w:pPr>
        <w:adjustRightInd w:val="0"/>
        <w:snapToGri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  <w:sectPr w:rsidR="00305A37" w:rsidRPr="0022325F" w:rsidSect="000B6492">
          <w:pgSz w:w="11906" w:h="16838" w:code="9"/>
          <w:pgMar w:top="1418" w:right="1406" w:bottom="1440" w:left="1797" w:header="851" w:footer="992" w:gutter="0"/>
          <w:cols w:space="425"/>
          <w:docGrid w:type="lines" w:linePitch="312"/>
        </w:sectPr>
      </w:pPr>
      <w:r w:rsidRPr="0022325F">
        <w:rPr>
          <w:rFonts w:asciiTheme="majorEastAsia" w:eastAsiaTheme="majorEastAsia" w:hAnsiTheme="majorEastAsia" w:hint="eastAsia"/>
          <w:sz w:val="28"/>
          <w:szCs w:val="28"/>
        </w:rPr>
        <w:t>希望受表彰的师生珍惜荣誉，戒骄戒躁，继续努力，再创佳绩。同时，希望其他师生能以获奖师生为榜样，开拓创新，为学院发展</w:t>
      </w:r>
      <w:proofErr w:type="gramStart"/>
      <w:r w:rsidRPr="0022325F">
        <w:rPr>
          <w:rFonts w:asciiTheme="majorEastAsia" w:eastAsiaTheme="majorEastAsia" w:hAnsiTheme="majorEastAsia" w:hint="eastAsia"/>
          <w:sz w:val="28"/>
          <w:szCs w:val="28"/>
        </w:rPr>
        <w:t>作出</w:t>
      </w:r>
      <w:proofErr w:type="gramEnd"/>
      <w:r w:rsidRPr="0022325F">
        <w:rPr>
          <w:rFonts w:asciiTheme="majorEastAsia" w:eastAsiaTheme="majorEastAsia" w:hAnsiTheme="majorEastAsia" w:hint="eastAsia"/>
          <w:sz w:val="28"/>
          <w:szCs w:val="28"/>
        </w:rPr>
        <w:t>新的贡献。</w:t>
      </w:r>
      <w:bookmarkStart w:id="0" w:name="_GoBack"/>
      <w:bookmarkEnd w:id="0"/>
    </w:p>
    <w:p w:rsidR="006678D6" w:rsidRDefault="006678D6" w:rsidP="002C775B">
      <w:pPr>
        <w:ind w:firstLineChars="200" w:firstLine="560"/>
        <w:rPr>
          <w:sz w:val="28"/>
          <w:szCs w:val="28"/>
        </w:rPr>
      </w:pPr>
    </w:p>
    <w:p w:rsidR="00856969" w:rsidRPr="00305A37" w:rsidRDefault="0022325F" w:rsidP="00305A37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文化创意学院</w:t>
      </w:r>
      <w:r w:rsidR="00856969" w:rsidRPr="00305A3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2016-2017学年第一学期学科竞赛</w:t>
      </w:r>
      <w:r w:rsidR="008569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获奖者及奖励情况汇总表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7"/>
        <w:gridCol w:w="2431"/>
        <w:gridCol w:w="1983"/>
        <w:gridCol w:w="991"/>
        <w:gridCol w:w="3313"/>
        <w:gridCol w:w="1096"/>
        <w:gridCol w:w="1096"/>
        <w:gridCol w:w="1536"/>
        <w:gridCol w:w="1093"/>
      </w:tblGrid>
      <w:tr w:rsidR="0022325F" w:rsidRPr="00305A37" w:rsidTr="0022325F">
        <w:trPr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赛事名称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获奖</w:t>
            </w:r>
          </w:p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学生金额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课程加分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创新实践学分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22325F" w:rsidRDefault="0022325F" w:rsidP="0022325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2325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22325F" w:rsidRPr="00305A37" w:rsidTr="0022325F">
        <w:trPr>
          <w:trHeight w:val="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浙江省第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十五</w:t>
            </w: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届大学生多媒体作品设计竞赛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成全幸福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省二级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包黎倩（动画134）、吴舜凯（动画134）、刘兴隆（动画134）、杨威（动画134）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谢艳虹</w:t>
            </w:r>
            <w:proofErr w:type="gramEnd"/>
          </w:p>
        </w:tc>
      </w:tr>
      <w:tr w:rsidR="0022325F" w:rsidRPr="00305A37" w:rsidTr="0022325F">
        <w:trPr>
          <w:trHeight w:val="54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2016浙江省大学生工业设计竞赛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随意刷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宋国庆（动画133）、徐崔斯（动画133）、张展（动画133）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陈帆</w:t>
            </w:r>
            <w:proofErr w:type="gramStart"/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帆</w:t>
            </w:r>
            <w:proofErr w:type="gramEnd"/>
          </w:p>
        </w:tc>
      </w:tr>
      <w:tr w:rsidR="0022325F" w:rsidRPr="00305A37" w:rsidTr="0022325F">
        <w:trPr>
          <w:trHeight w:val="58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2016浙江省大学生工业设计竞赛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陪伴——成长型儿童产品设计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徐娟（动画133）、张展（动画133）、徐崔斯（动画133）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陈帆</w:t>
            </w:r>
            <w:proofErr w:type="gramStart"/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帆</w:t>
            </w:r>
            <w:proofErr w:type="gramEnd"/>
          </w:p>
        </w:tc>
      </w:tr>
      <w:tr w:rsidR="0022325F" w:rsidRPr="00305A37" w:rsidTr="0022325F">
        <w:trPr>
          <w:trHeight w:val="4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2016浙江省大学生工业设计竞赛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张与合——一款会呼吸的加湿器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许艳玲</w:t>
            </w:r>
            <w:proofErr w:type="gramEnd"/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（动画133）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邓佳</w:t>
            </w:r>
          </w:p>
        </w:tc>
      </w:tr>
      <w:tr w:rsidR="0022325F" w:rsidRPr="00305A37" w:rsidTr="0022325F">
        <w:trPr>
          <w:trHeight w:val="54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2016浙江省大学生工业设计竞赛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灯的外衣——互动静电</w:t>
            </w:r>
            <w:proofErr w:type="gramStart"/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灯设计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王莉（动画133）、史浩然（动画133）、胡玉田（动画133）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叶米兰</w:t>
            </w:r>
          </w:p>
        </w:tc>
      </w:tr>
      <w:tr w:rsidR="0022325F" w:rsidRPr="00305A37" w:rsidTr="0022325F">
        <w:trPr>
          <w:trHeight w:val="55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2016浙江省大学生工业设计竞赛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融——第二木材资源的未来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王强（动画123）、闻庆宇（动画153）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邓佳</w:t>
            </w:r>
          </w:p>
        </w:tc>
      </w:tr>
      <w:tr w:rsidR="0022325F" w:rsidRPr="00305A37" w:rsidTr="0022325F">
        <w:trPr>
          <w:trHeight w:val="53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浙江省第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</w:t>
            </w: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届大学生摄影竞赛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《漳州布袋木偶戏》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省二等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杨潮（动画122）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周辰</w:t>
            </w:r>
          </w:p>
        </w:tc>
      </w:tr>
      <w:tr w:rsidR="0022325F" w:rsidRPr="00305A37" w:rsidTr="0022325F">
        <w:trPr>
          <w:trHeight w:val="54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浙江省第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</w:t>
            </w: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届大学生摄影竞赛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《希望小学》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省二等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包黎倩（动画134）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谢艳虹</w:t>
            </w:r>
            <w:proofErr w:type="gramEnd"/>
          </w:p>
        </w:tc>
      </w:tr>
      <w:tr w:rsidR="0022325F" w:rsidRPr="00305A37" w:rsidTr="0022325F">
        <w:trPr>
          <w:trHeight w:val="52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浙江省第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</w:t>
            </w: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届大学生摄影竞赛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《家园》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省三等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黄婧（动画141）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陈士宏</w:t>
            </w:r>
          </w:p>
        </w:tc>
      </w:tr>
      <w:tr w:rsidR="0022325F" w:rsidRPr="00305A37" w:rsidTr="0022325F">
        <w:trPr>
          <w:trHeight w:val="48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25F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浙江省第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</w:t>
            </w:r>
            <w:r w:rsidRPr="00305A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届大学生摄影竞赛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《两姐妹》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省三等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冯珊珊（动画144）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5F" w:rsidRPr="00305A37" w:rsidRDefault="0022325F" w:rsidP="0022325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谢艳虹</w:t>
            </w:r>
            <w:proofErr w:type="gramEnd"/>
          </w:p>
        </w:tc>
      </w:tr>
    </w:tbl>
    <w:p w:rsidR="006678D6" w:rsidRPr="006678D6" w:rsidRDefault="006678D6" w:rsidP="0022325F">
      <w:pPr>
        <w:ind w:firstLineChars="200" w:firstLine="560"/>
        <w:rPr>
          <w:sz w:val="28"/>
          <w:szCs w:val="28"/>
        </w:rPr>
      </w:pPr>
    </w:p>
    <w:sectPr w:rsidR="006678D6" w:rsidRPr="006678D6" w:rsidSect="00305A37">
      <w:pgSz w:w="16838" w:h="11906" w:orient="landscape" w:code="9"/>
      <w:pgMar w:top="1797" w:right="1418" w:bottom="140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5"/>
    <w:rsid w:val="000B6492"/>
    <w:rsid w:val="00137669"/>
    <w:rsid w:val="00216C72"/>
    <w:rsid w:val="0022325F"/>
    <w:rsid w:val="002C775B"/>
    <w:rsid w:val="002E61BF"/>
    <w:rsid w:val="00305A37"/>
    <w:rsid w:val="005E4B06"/>
    <w:rsid w:val="006025E5"/>
    <w:rsid w:val="006678D6"/>
    <w:rsid w:val="007C3509"/>
    <w:rsid w:val="008012A7"/>
    <w:rsid w:val="00856969"/>
    <w:rsid w:val="008C7D8F"/>
    <w:rsid w:val="009C2297"/>
    <w:rsid w:val="00E30A7D"/>
    <w:rsid w:val="00F4684A"/>
    <w:rsid w:val="00FD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5E8C2-CE3B-4027-A5F4-85EEBF7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4CF7-C3C3-4544-97D6-9FBB5FE0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</dc:creator>
  <cp:lastModifiedBy>微软用户</cp:lastModifiedBy>
  <cp:revision>2</cp:revision>
  <dcterms:created xsi:type="dcterms:W3CDTF">2017-03-09T05:48:00Z</dcterms:created>
  <dcterms:modified xsi:type="dcterms:W3CDTF">2017-03-09T05:48:00Z</dcterms:modified>
</cp:coreProperties>
</file>