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color w:val="000000"/>
          <w:kern w:val="0"/>
          <w:sz w:val="24"/>
          <w:szCs w:val="24"/>
          <w:lang w:val="en-US" w:eastAsia="zh-CN" w:bidi="ar"/>
        </w:rPr>
        <w:t>附件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 w:bidi="ar"/>
        </w:rPr>
        <w:t>二</w:t>
      </w:r>
      <w:r>
        <w:rPr>
          <w:rFonts w:ascii="仿宋" w:hAnsi="仿宋" w:eastAsia="仿宋" w:cs="仿宋"/>
          <w:b/>
          <w:color w:val="000000"/>
          <w:kern w:val="0"/>
          <w:sz w:val="24"/>
          <w:szCs w:val="24"/>
          <w:lang w:val="en-US" w:eastAsia="zh-CN" w:bidi="ar"/>
        </w:rPr>
        <w:t xml:space="preserve">：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lang w:val="en-US" w:eastAsia="zh-CN" w:bidi="ar"/>
        </w:rPr>
        <w:t>杭州师范大学文化创意学院第六次学代会</w:t>
      </w:r>
      <w:bookmarkEnd w:id="0"/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lang w:val="en-US" w:eastAsia="zh-CN" w:bidi="ar"/>
        </w:rPr>
        <w:t>代表团代表登记表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班级___________  联系人____________   联系电话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_____________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代表姓名 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政治面貌 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现任职务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 w:bidi="ar"/>
        </w:rPr>
        <w:t>备注：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各班级要认真做好学院第六次学代会代表的选举工作，班级代表名单于6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 w:bidi="ar"/>
        </w:rPr>
        <w:t xml:space="preserve"> 月4日16:30点前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交至恕园1-405。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杭州师范大学文化创意学院</w:t>
      </w: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二〇二〇年六月</w:t>
      </w:r>
    </w:p>
    <w:p>
      <w:pPr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E44B2"/>
    <w:rsid w:val="4FE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2020-06-02T11:53:00Z</dcterms:created>
  <dc:creator>Frances.M.W</dc:creator>
  <cp:lastModifiedBy>Frances.M.W</cp:lastModifiedBy>
  <dcterms:modified xsi:type="dcterms:W3CDTF">2020-06-02T11:53:35Z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