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376C" w:rsidRDefault="00FB3394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第五届“卡尔·马克思杯”浙江省大学生理论知识竞赛</w:t>
      </w:r>
    </w:p>
    <w:p w:rsidR="00FC376C" w:rsidRDefault="00FB3394">
      <w:pPr>
        <w:spacing w:line="360" w:lineRule="auto"/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初赛指南</w:t>
      </w:r>
    </w:p>
    <w:p w:rsidR="00FC376C" w:rsidRDefault="00FC376C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  <w:lang w:bidi="ar"/>
        </w:rPr>
      </w:pPr>
    </w:p>
    <w:p w:rsidR="00FC376C" w:rsidRDefault="00FB3394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  <w:lang w:bidi="ar"/>
        </w:rPr>
        <w:t>一、赛前练习</w:t>
      </w:r>
    </w:p>
    <w:p w:rsidR="00FC376C" w:rsidRDefault="005A2B4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="00FB3394">
        <w:rPr>
          <w:rFonts w:ascii="宋体" w:hAnsi="宋体" w:hint="eastAsia"/>
          <w:sz w:val="24"/>
          <w:szCs w:val="24"/>
        </w:rPr>
        <w:t>.操作方法</w:t>
      </w:r>
    </w:p>
    <w:p w:rsidR="00FC376C" w:rsidRDefault="00FB339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赛前练习在“学习有理”省级理论发声平台上进行。答题前请先注册，选择学校等信息。参加赛前练习的学生扫码或微信搜索并关注“学习有理”微信公众号，点击页面下方互动栏“有理答题”按钮参与答题，或通过相关活动推文获取答题入口、部分公开题库等。练习次数不限、时长不限，一次2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题，满分1</w:t>
      </w:r>
      <w:r>
        <w:rPr>
          <w:rFonts w:ascii="宋体" w:hAnsi="宋体"/>
          <w:sz w:val="24"/>
          <w:szCs w:val="24"/>
        </w:rPr>
        <w:t>00</w:t>
      </w:r>
      <w:r>
        <w:rPr>
          <w:rFonts w:ascii="宋体" w:hAnsi="宋体" w:hint="eastAsia"/>
          <w:sz w:val="24"/>
          <w:szCs w:val="24"/>
        </w:rPr>
        <w:t>分。</w:t>
      </w:r>
    </w:p>
    <w:p w:rsidR="00FC376C" w:rsidRDefault="00FB339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不分高校类型，根据学校累计得分和参与率公布排行榜。赛前练习排名将作为本次杯赛优秀组织奖评选的重要依据。</w:t>
      </w:r>
    </w:p>
    <w:p w:rsidR="00FC376C" w:rsidRDefault="00FB3394">
      <w:pPr>
        <w:widowControl/>
        <w:spacing w:line="360" w:lineRule="auto"/>
        <w:ind w:firstLineChars="200" w:firstLine="62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noProof/>
          <w:spacing w:val="6"/>
          <w:kern w:val="0"/>
          <w:sz w:val="31"/>
          <w:szCs w:val="31"/>
        </w:rPr>
        <w:drawing>
          <wp:inline distT="0" distB="0" distL="0" distR="0">
            <wp:extent cx="1562100" cy="1562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376C" w:rsidRDefault="00F7352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="00FB3394">
        <w:rPr>
          <w:rFonts w:ascii="宋体" w:hAnsi="宋体" w:hint="eastAsia"/>
          <w:sz w:val="24"/>
          <w:szCs w:val="24"/>
        </w:rPr>
        <w:t>.赛前练习的时限</w:t>
      </w:r>
    </w:p>
    <w:p w:rsidR="00FC376C" w:rsidRPr="00F7352D" w:rsidRDefault="00FB3394" w:rsidP="00F7352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kern w:val="0"/>
          <w:sz w:val="24"/>
          <w:szCs w:val="24"/>
          <w:highlight w:val="yellow"/>
          <w:lang w:bidi="ar"/>
        </w:rPr>
      </w:pPr>
      <w:r>
        <w:rPr>
          <w:rFonts w:ascii="宋体" w:hAnsi="宋体" w:hint="eastAsia"/>
          <w:sz w:val="24"/>
          <w:szCs w:val="24"/>
        </w:rPr>
        <w:t>2022年9月2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日9</w:t>
      </w:r>
      <w:r w:rsidR="00E0448E">
        <w:rPr>
          <w:rFonts w:ascii="宋体" w:hAnsi="宋体" w:hint="eastAsia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开始至9月3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17</w:t>
      </w:r>
      <w:r w:rsidR="00E0448E">
        <w:rPr>
          <w:rFonts w:ascii="宋体" w:hAnsi="宋体" w:hint="eastAsia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截止，期间均可参与。赛前练习期间，答题中遇到技术问题，可在9</w:t>
      </w:r>
      <w:r w:rsidR="00E0448E">
        <w:rPr>
          <w:rFonts w:ascii="宋体" w:hAnsi="宋体" w:hint="eastAsia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00-22</w:t>
      </w:r>
      <w:r w:rsidR="00E0448E">
        <w:rPr>
          <w:rFonts w:ascii="宋体" w:hAnsi="宋体" w:hint="eastAsia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00联系“学习有理”公众号后台。</w:t>
      </w:r>
    </w:p>
    <w:p w:rsidR="00FC376C" w:rsidRDefault="00FB3394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kern w:val="0"/>
          <w:sz w:val="24"/>
          <w:szCs w:val="24"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  <w:lang w:bidi="ar"/>
        </w:rPr>
        <w:t>二、初赛的组织</w:t>
      </w:r>
    </w:p>
    <w:p w:rsidR="00FC376C" w:rsidRDefault="00FB3394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1.初赛参赛对象</w:t>
      </w:r>
    </w:p>
    <w:p w:rsidR="00F7352D" w:rsidRDefault="00F7352D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</w:rPr>
        <w:t>全日制在校</w:t>
      </w:r>
      <w:r>
        <w:rPr>
          <w:rFonts w:ascii="宋体" w:hAnsi="宋体" w:cs="宋体"/>
          <w:kern w:val="0"/>
          <w:sz w:val="24"/>
          <w:szCs w:val="24"/>
        </w:rPr>
        <w:t>研究生、本科生</w:t>
      </w:r>
      <w:r w:rsidR="00FB3394"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均可参加，以本科</w:t>
      </w:r>
      <w:r w:rsidR="00EB405E"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三年级</w:t>
      </w:r>
      <w:r w:rsidR="00FB3394"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学生为主。</w:t>
      </w:r>
    </w:p>
    <w:p w:rsidR="00FC376C" w:rsidRDefault="00FB3394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2.初赛的操作</w:t>
      </w:r>
    </w:p>
    <w:p w:rsidR="00FC376C" w:rsidRDefault="00FB339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初赛在浙江新闻客户端上进行，请各参赛院校组织参赛学生下载浙江新闻客户端并注册登录。点击头条浮窗、“活动”按钮或“思想”频道，根据提示参与答题。每位选手可答题5次，每日1次，1次2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分钟。</w:t>
      </w:r>
    </w:p>
    <w:p w:rsidR="00FC376C" w:rsidRDefault="00FB339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lastRenderedPageBreak/>
        <w:drawing>
          <wp:inline distT="0" distB="0" distL="0" distR="0">
            <wp:extent cx="1621790" cy="1684020"/>
            <wp:effectExtent l="0" t="0" r="16510" b="11430"/>
            <wp:docPr id="1" name="图片 1" descr="C:\Users\zhouyh\AppData\Local\Temp\WeChat Files\d6b3f22d2dcb86f23a96a2bf3a5ab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ouyh\AppData\Local\Temp\WeChat Files\d6b3f22d2dcb86f23a96a2bf3a5ab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6C" w:rsidRDefault="00FB3394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3.初赛时限</w:t>
      </w:r>
    </w:p>
    <w:p w:rsidR="00FC376C" w:rsidRDefault="00FB339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kern w:val="0"/>
          <w:sz w:val="24"/>
          <w:szCs w:val="24"/>
          <w:highlight w:val="yellow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正式比赛答题时间为2022年10月10日9:00—10月14日24:00。</w:t>
      </w:r>
      <w:r>
        <w:rPr>
          <w:rFonts w:ascii="宋体" w:hAnsi="宋体" w:hint="eastAsia"/>
          <w:sz w:val="24"/>
          <w:szCs w:val="24"/>
        </w:rPr>
        <w:t>初赛期间，答题中遇到技术问题，可在9:00-22:00联系客户端后台或咨询微信号“浙江新闻美少女（zjnewssos）”。</w:t>
      </w:r>
    </w:p>
    <w:p w:rsidR="00FC376C" w:rsidRDefault="00FB3394" w:rsidP="00F7352D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4.本次竞赛没有模拟练习环节。正式答题分本研组、高职组两个赛道，每位选手可以答题5次，每日限作答1次，取最高分记为个人成绩。答题次数和实际成绩均以系统自动记录为准，答题前请仔细阅读操作指南，避免误操作。</w:t>
      </w:r>
    </w:p>
    <w:p w:rsidR="00FC376C" w:rsidRDefault="00F7352D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kern w:val="0"/>
          <w:sz w:val="24"/>
          <w:szCs w:val="24"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  <w:lang w:bidi="ar"/>
        </w:rPr>
        <w:t>三</w:t>
      </w:r>
      <w:r w:rsidR="00FB3394"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  <w:lang w:bidi="ar"/>
        </w:rPr>
        <w:t>、初赛出题</w:t>
      </w:r>
    </w:p>
    <w:p w:rsidR="00FC376C" w:rsidRDefault="00FB3394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1.题目范围集中于中共党史及相关理论知识，部分公开题库，学生可通过赛前练习和多次答题熟悉题目和题型。</w:t>
      </w:r>
    </w:p>
    <w:p w:rsidR="00FC376C" w:rsidRDefault="00FB3394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 xml:space="preserve">2.初赛试卷题目从公开和不公开的题库中随机抽取，每份试卷题目不同。每份试卷中单选题150题、每题1分，多选题60题、每题2分，判断题60题，每题0.5分，总分值共300分。 </w:t>
      </w:r>
    </w:p>
    <w:p w:rsidR="00FC376C" w:rsidRDefault="00FB3394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3.竞赛为快答模式，每次答题时限为20分钟，提供大题量试卷，参赛者可以根据答题时限和个人偏好自行安排答题的顺序。答题结束可以主动提交试卷，未答完的时限用完后系统会自动提交试卷。答题过程中退出答题页面视作答题结束。误操作等造成的计次、计分等问题均以系统自动记录为准，不做调整。</w:t>
      </w:r>
    </w:p>
    <w:p w:rsidR="00FC376C" w:rsidRDefault="00F7352D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kern w:val="0"/>
          <w:sz w:val="24"/>
          <w:szCs w:val="24"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  <w:lang w:bidi="ar"/>
        </w:rPr>
        <w:t>四</w:t>
      </w:r>
      <w:r w:rsidR="00FB3394"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  <w:lang w:bidi="ar"/>
        </w:rPr>
        <w:t>、答题要求</w:t>
      </w:r>
    </w:p>
    <w:p w:rsidR="00FC376C" w:rsidRDefault="00FB3394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初赛答题一律用手机APP进行，开卷方式，由参赛学生本人独立完成。反对合作搜题、软件搜题等作弊行为，如发现作弊取消个人比赛成绩，发现集体作弊的取消学校参赛资格，并予以通报。</w:t>
      </w:r>
    </w:p>
    <w:p w:rsidR="00FC376C" w:rsidRDefault="00F7352D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kern w:val="0"/>
          <w:sz w:val="24"/>
          <w:szCs w:val="24"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  <w:lang w:bidi="ar"/>
        </w:rPr>
        <w:t>五</w:t>
      </w:r>
      <w:r w:rsidR="00FB3394"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  <w:lang w:bidi="ar"/>
        </w:rPr>
        <w:t>、其他事项</w:t>
      </w:r>
    </w:p>
    <w:p w:rsidR="00FC376C" w:rsidRDefault="00F7352D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lastRenderedPageBreak/>
        <w:t>1</w:t>
      </w:r>
      <w:r w:rsidR="00FB3394"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 w:rsidR="00FB3394"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本活动旨在推动大学生通过参与思政类学科竞赛，促进思政理论知识的学习，发挥以赛促学、以赛促教的作用。</w:t>
      </w:r>
    </w:p>
    <w:p w:rsidR="00F7352D" w:rsidRDefault="00F7352D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F7352D" w:rsidRDefault="00F7352D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FC376C" w:rsidRDefault="00FB3394">
      <w:pPr>
        <w:spacing w:line="360" w:lineRule="auto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                    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 xml:space="preserve"> 浙江省大学生理论知识竞赛组委会秘书处</w:t>
      </w:r>
    </w:p>
    <w:p w:rsidR="00FC376C" w:rsidRDefault="00FB3394">
      <w:pPr>
        <w:spacing w:line="360" w:lineRule="auto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                                 2022年9月16日</w:t>
      </w:r>
    </w:p>
    <w:sectPr w:rsidR="00FC376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2F9" w:rsidRDefault="00FF12F9" w:rsidP="00E0448E">
      <w:r>
        <w:separator/>
      </w:r>
    </w:p>
  </w:endnote>
  <w:endnote w:type="continuationSeparator" w:id="0">
    <w:p w:rsidR="00FF12F9" w:rsidRDefault="00FF12F9" w:rsidP="00E0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2F9" w:rsidRDefault="00FF12F9" w:rsidP="00E0448E">
      <w:r>
        <w:separator/>
      </w:r>
    </w:p>
  </w:footnote>
  <w:footnote w:type="continuationSeparator" w:id="0">
    <w:p w:rsidR="00FF12F9" w:rsidRDefault="00FF12F9" w:rsidP="00E0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NzI0N2Q3YTJkZGFmMDUyYzMzNTMzY2VhNjg1OGUifQ=="/>
  </w:docVars>
  <w:rsids>
    <w:rsidRoot w:val="00172A27"/>
    <w:rsid w:val="00000864"/>
    <w:rsid w:val="000D611D"/>
    <w:rsid w:val="000E2CD4"/>
    <w:rsid w:val="001304FD"/>
    <w:rsid w:val="0016165F"/>
    <w:rsid w:val="00172A27"/>
    <w:rsid w:val="001E0497"/>
    <w:rsid w:val="00254109"/>
    <w:rsid w:val="002A628F"/>
    <w:rsid w:val="003326B0"/>
    <w:rsid w:val="00337DED"/>
    <w:rsid w:val="00365E53"/>
    <w:rsid w:val="00370B3D"/>
    <w:rsid w:val="003964C7"/>
    <w:rsid w:val="003D4645"/>
    <w:rsid w:val="00417503"/>
    <w:rsid w:val="00435EC0"/>
    <w:rsid w:val="00445A40"/>
    <w:rsid w:val="00457B96"/>
    <w:rsid w:val="00497DC2"/>
    <w:rsid w:val="004A3E97"/>
    <w:rsid w:val="004B7530"/>
    <w:rsid w:val="004C70C0"/>
    <w:rsid w:val="00536377"/>
    <w:rsid w:val="005A2B4F"/>
    <w:rsid w:val="005D79B2"/>
    <w:rsid w:val="005E2EE8"/>
    <w:rsid w:val="005F2755"/>
    <w:rsid w:val="006859E6"/>
    <w:rsid w:val="0070445D"/>
    <w:rsid w:val="0072655F"/>
    <w:rsid w:val="007527A9"/>
    <w:rsid w:val="00775C5B"/>
    <w:rsid w:val="007D2F3D"/>
    <w:rsid w:val="007E4F48"/>
    <w:rsid w:val="008578E0"/>
    <w:rsid w:val="00860E38"/>
    <w:rsid w:val="009005B5"/>
    <w:rsid w:val="00966B47"/>
    <w:rsid w:val="00995D7D"/>
    <w:rsid w:val="00A263FC"/>
    <w:rsid w:val="00A67B36"/>
    <w:rsid w:val="00A71294"/>
    <w:rsid w:val="00AE31CF"/>
    <w:rsid w:val="00B05BFB"/>
    <w:rsid w:val="00B2506E"/>
    <w:rsid w:val="00B828F7"/>
    <w:rsid w:val="00BC21FB"/>
    <w:rsid w:val="00C04320"/>
    <w:rsid w:val="00C4342B"/>
    <w:rsid w:val="00CD4610"/>
    <w:rsid w:val="00D129E4"/>
    <w:rsid w:val="00D80925"/>
    <w:rsid w:val="00DA58B8"/>
    <w:rsid w:val="00E0448E"/>
    <w:rsid w:val="00E57A4D"/>
    <w:rsid w:val="00EA1F08"/>
    <w:rsid w:val="00EB405E"/>
    <w:rsid w:val="00F05B54"/>
    <w:rsid w:val="00F45D57"/>
    <w:rsid w:val="00F7352D"/>
    <w:rsid w:val="00F82418"/>
    <w:rsid w:val="00FB3394"/>
    <w:rsid w:val="00FC376C"/>
    <w:rsid w:val="00FE1938"/>
    <w:rsid w:val="00FE36F8"/>
    <w:rsid w:val="00FF12F9"/>
    <w:rsid w:val="04243806"/>
    <w:rsid w:val="06FF61F6"/>
    <w:rsid w:val="07066260"/>
    <w:rsid w:val="0733652B"/>
    <w:rsid w:val="0DC5069D"/>
    <w:rsid w:val="0EF12614"/>
    <w:rsid w:val="100E51D0"/>
    <w:rsid w:val="204E4E0D"/>
    <w:rsid w:val="20D3561A"/>
    <w:rsid w:val="22DD257C"/>
    <w:rsid w:val="258E6734"/>
    <w:rsid w:val="2B0E2D3D"/>
    <w:rsid w:val="2CE43742"/>
    <w:rsid w:val="332C3305"/>
    <w:rsid w:val="343D3E8B"/>
    <w:rsid w:val="358D31BF"/>
    <w:rsid w:val="36D2142C"/>
    <w:rsid w:val="37F213B0"/>
    <w:rsid w:val="3A451700"/>
    <w:rsid w:val="3D4543FA"/>
    <w:rsid w:val="3FD7094A"/>
    <w:rsid w:val="427719FC"/>
    <w:rsid w:val="432C6ECB"/>
    <w:rsid w:val="450903F6"/>
    <w:rsid w:val="455274AC"/>
    <w:rsid w:val="45F035C9"/>
    <w:rsid w:val="45FF6282"/>
    <w:rsid w:val="46CF00F4"/>
    <w:rsid w:val="480053BF"/>
    <w:rsid w:val="48C86D8D"/>
    <w:rsid w:val="4B577BB6"/>
    <w:rsid w:val="4BC94B08"/>
    <w:rsid w:val="4F2903C2"/>
    <w:rsid w:val="4F3821FD"/>
    <w:rsid w:val="4FA92564"/>
    <w:rsid w:val="506133A4"/>
    <w:rsid w:val="53124A2C"/>
    <w:rsid w:val="53D41E15"/>
    <w:rsid w:val="5451797D"/>
    <w:rsid w:val="54D2710B"/>
    <w:rsid w:val="56D5147A"/>
    <w:rsid w:val="57FB71C9"/>
    <w:rsid w:val="58377BCE"/>
    <w:rsid w:val="59475FE2"/>
    <w:rsid w:val="5AA322B0"/>
    <w:rsid w:val="5DED125E"/>
    <w:rsid w:val="61565DA5"/>
    <w:rsid w:val="6A9739A1"/>
    <w:rsid w:val="6ECA6B8D"/>
    <w:rsid w:val="71BA0EBA"/>
    <w:rsid w:val="72A911BF"/>
    <w:rsid w:val="73566D2D"/>
    <w:rsid w:val="75A70F36"/>
    <w:rsid w:val="768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2FD1EF-D3D6-4D98-92A1-DFAC86EE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table" w:styleId="ae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styleId="af0">
    <w:name w:val="annotation reference"/>
    <w:uiPriority w:val="99"/>
    <w:unhideWhenUsed/>
    <w:qFormat/>
    <w:rPr>
      <w:sz w:val="21"/>
      <w:szCs w:val="21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</w:rPr>
  </w:style>
  <w:style w:type="character" w:customStyle="1" w:styleId="ad">
    <w:name w:val="批注主题 字符"/>
    <w:link w:val="ac"/>
    <w:uiPriority w:val="99"/>
    <w:semiHidden/>
    <w:qFormat/>
    <w:rPr>
      <w:b/>
      <w:bCs/>
      <w:kern w:val="2"/>
      <w:sz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正式比赛登陆说明</dc:title>
  <dc:creator>Microsoft Office 用户</dc:creator>
  <cp:lastModifiedBy>徐袁</cp:lastModifiedBy>
  <cp:revision>14</cp:revision>
  <cp:lastPrinted>2022-09-15T09:01:00Z</cp:lastPrinted>
  <dcterms:created xsi:type="dcterms:W3CDTF">2022-09-15T09:54:00Z</dcterms:created>
  <dcterms:modified xsi:type="dcterms:W3CDTF">2022-09-20T05:36:00Z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AA9058658FD7435099E4ADB9C7EE3D30</vt:lpwstr>
  </property>
</Properties>
</file>