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69CF9">
      <w:pPr>
        <w:adjustRightInd w:val="0"/>
        <w:snapToGrid w:val="0"/>
        <w:spacing w:line="360" w:lineRule="auto"/>
        <w:jc w:val="center"/>
        <w:rPr>
          <w:b/>
          <w:sz w:val="11"/>
          <w:szCs w:val="11"/>
        </w:rPr>
      </w:pPr>
      <w:r>
        <w:rPr>
          <w:rFonts w:hint="eastAsia"/>
          <w:b/>
          <w:sz w:val="36"/>
        </w:rPr>
        <w:t>杭州师范大学文化创意与</w:t>
      </w:r>
      <w:r>
        <w:rPr>
          <w:b/>
          <w:sz w:val="36"/>
        </w:rPr>
        <w:t>传媒</w:t>
      </w:r>
      <w:r>
        <w:rPr>
          <w:rFonts w:hint="eastAsia"/>
          <w:b/>
          <w:sz w:val="36"/>
        </w:rPr>
        <w:t>学院班主任工作考核表</w:t>
      </w:r>
    </w:p>
    <w:p w14:paraId="179C5A8D">
      <w:pPr>
        <w:adjustRightInd w:val="0"/>
        <w:snapToGrid w:val="0"/>
        <w:spacing w:line="360" w:lineRule="auto"/>
        <w:jc w:val="center"/>
      </w:pPr>
      <w:r>
        <w:rPr>
          <w:rFonts w:hint="eastAsia"/>
          <w:sz w:val="24"/>
        </w:rPr>
        <w:t xml:space="preserve">（ </w:t>
      </w:r>
      <w:r>
        <w:rPr>
          <w:rFonts w:hint="eastAsia"/>
          <w:sz w:val="24"/>
          <w:lang w:val="en-US" w:eastAsia="zh-CN"/>
        </w:rPr>
        <w:t>2024</w:t>
      </w:r>
      <w:r>
        <w:rPr>
          <w:rFonts w:hint="eastAsia"/>
          <w:sz w:val="24"/>
        </w:rPr>
        <w:t xml:space="preserve">— </w:t>
      </w:r>
      <w:r>
        <w:rPr>
          <w:rFonts w:hint="eastAsia"/>
          <w:sz w:val="24"/>
          <w:lang w:val="en-US" w:eastAsia="zh-CN"/>
        </w:rPr>
        <w:t>2025</w:t>
      </w:r>
      <w:r>
        <w:rPr>
          <w:rFonts w:hint="eastAsia"/>
          <w:sz w:val="24"/>
        </w:rPr>
        <w:t>学年）</w:t>
      </w:r>
      <w:r>
        <w:rPr>
          <w:rFonts w:hint="eastAsia"/>
        </w:rPr>
        <w:t xml:space="preserve"> </w:t>
      </w:r>
      <w:bookmarkStart w:id="0" w:name="_GoBack"/>
      <w:bookmarkEnd w:id="0"/>
    </w:p>
    <w:p w14:paraId="0BFF8875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383"/>
        <w:gridCol w:w="992"/>
        <w:gridCol w:w="13"/>
        <w:gridCol w:w="288"/>
        <w:gridCol w:w="934"/>
        <w:gridCol w:w="879"/>
        <w:gridCol w:w="906"/>
        <w:gridCol w:w="910"/>
        <w:gridCol w:w="838"/>
        <w:gridCol w:w="611"/>
        <w:gridCol w:w="409"/>
        <w:gridCol w:w="1260"/>
      </w:tblGrid>
      <w:tr w14:paraId="45A3D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90" w:type="dxa"/>
            <w:gridSpan w:val="2"/>
            <w:vAlign w:val="center"/>
          </w:tcPr>
          <w:p w14:paraId="29AD96C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293" w:type="dxa"/>
            <w:gridSpan w:val="3"/>
            <w:vAlign w:val="center"/>
          </w:tcPr>
          <w:p w14:paraId="1B4CEE0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4" w:type="dxa"/>
            <w:vAlign w:val="center"/>
          </w:tcPr>
          <w:p w14:paraId="5DB2D6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879" w:type="dxa"/>
            <w:vAlign w:val="center"/>
          </w:tcPr>
          <w:p w14:paraId="50CAC0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6" w:type="dxa"/>
            <w:vAlign w:val="center"/>
          </w:tcPr>
          <w:p w14:paraId="79E26D5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910" w:type="dxa"/>
            <w:vAlign w:val="center"/>
          </w:tcPr>
          <w:p w14:paraId="787ECCD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565A937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669" w:type="dxa"/>
            <w:gridSpan w:val="2"/>
            <w:vAlign w:val="center"/>
          </w:tcPr>
          <w:p w14:paraId="557137E3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126A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82" w:type="dxa"/>
            <w:gridSpan w:val="3"/>
            <w:vAlign w:val="center"/>
          </w:tcPr>
          <w:p w14:paraId="1EF2A68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职务职称</w:t>
            </w:r>
          </w:p>
        </w:tc>
        <w:tc>
          <w:tcPr>
            <w:tcW w:w="2114" w:type="dxa"/>
            <w:gridSpan w:val="4"/>
            <w:vAlign w:val="center"/>
          </w:tcPr>
          <w:p w14:paraId="3897E64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4F8F2E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主管班级</w:t>
            </w:r>
          </w:p>
        </w:tc>
        <w:tc>
          <w:tcPr>
            <w:tcW w:w="3118" w:type="dxa"/>
            <w:gridSpan w:val="4"/>
            <w:vAlign w:val="center"/>
          </w:tcPr>
          <w:p w14:paraId="1C83951A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4D89E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5" w:type="dxa"/>
            <w:gridSpan w:val="4"/>
            <w:vAlign w:val="center"/>
          </w:tcPr>
          <w:p w14:paraId="283CFEB6"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</w:rPr>
              <w:t>班主任自评项</w:t>
            </w:r>
          </w:p>
        </w:tc>
        <w:tc>
          <w:tcPr>
            <w:tcW w:w="4755" w:type="dxa"/>
            <w:gridSpan w:val="6"/>
            <w:vAlign w:val="center"/>
          </w:tcPr>
          <w:p w14:paraId="0AFBB21D"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</w:rPr>
              <w:t>考核依据</w:t>
            </w:r>
          </w:p>
        </w:tc>
        <w:tc>
          <w:tcPr>
            <w:tcW w:w="1020" w:type="dxa"/>
            <w:gridSpan w:val="2"/>
            <w:vAlign w:val="center"/>
          </w:tcPr>
          <w:p w14:paraId="6428302D"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</w:rPr>
              <w:t>分值</w:t>
            </w:r>
          </w:p>
        </w:tc>
        <w:tc>
          <w:tcPr>
            <w:tcW w:w="1260" w:type="dxa"/>
            <w:vAlign w:val="center"/>
          </w:tcPr>
          <w:p w14:paraId="6C78A6CD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自评分</w:t>
            </w:r>
          </w:p>
        </w:tc>
      </w:tr>
      <w:tr w14:paraId="2CE4A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607" w:type="dxa"/>
            <w:vAlign w:val="center"/>
          </w:tcPr>
          <w:p w14:paraId="23DF89F9">
            <w:pPr>
              <w:pStyle w:val="2"/>
              <w:adjustRightInd w:val="0"/>
              <w:snapToGrid w:val="0"/>
              <w:spacing w:before="0" w:beforeAutospacing="0" w:after="0" w:afterAutospacing="0"/>
              <w:ind w:left="113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388" w:type="dxa"/>
            <w:gridSpan w:val="3"/>
            <w:vAlign w:val="center"/>
          </w:tcPr>
          <w:p w14:paraId="48AA64BE"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联系学生</w:t>
            </w:r>
          </w:p>
        </w:tc>
        <w:tc>
          <w:tcPr>
            <w:tcW w:w="4755" w:type="dxa"/>
            <w:gridSpan w:val="6"/>
            <w:vAlign w:val="center"/>
          </w:tcPr>
          <w:p w14:paraId="68AFE840">
            <w:pPr>
              <w:pStyle w:val="2"/>
              <w:adjustRightInd w:val="0"/>
              <w:snapToGrid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定期召开</w:t>
            </w:r>
            <w:r>
              <w:rPr>
                <w:sz w:val="21"/>
                <w:szCs w:val="21"/>
              </w:rPr>
              <w:t>全体性班会</w:t>
            </w:r>
            <w:r>
              <w:rPr>
                <w:rFonts w:hint="eastAsia"/>
                <w:sz w:val="21"/>
                <w:szCs w:val="21"/>
              </w:rPr>
              <w:t>（每学期不少于2次）</w:t>
            </w:r>
            <w:r>
              <w:rPr>
                <w:sz w:val="21"/>
                <w:szCs w:val="21"/>
              </w:rPr>
              <w:t>，总结分析班级情况。每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至少深入学生宿舍一次，与学生谈话、了解情况</w:t>
            </w:r>
            <w:r>
              <w:rPr>
                <w:rFonts w:hint="eastAsia"/>
                <w:sz w:val="21"/>
                <w:szCs w:val="21"/>
              </w:rPr>
              <w:t>，并做好相关记录。与重点关注学生每学期至少谈话1次，并做好相关记录。</w:t>
            </w:r>
          </w:p>
        </w:tc>
        <w:tc>
          <w:tcPr>
            <w:tcW w:w="1020" w:type="dxa"/>
            <w:gridSpan w:val="2"/>
            <w:vAlign w:val="center"/>
          </w:tcPr>
          <w:p w14:paraId="4BF032AE"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260" w:type="dxa"/>
            <w:vAlign w:val="center"/>
          </w:tcPr>
          <w:p w14:paraId="7E966C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1B0EC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7" w:type="dxa"/>
            <w:vAlign w:val="center"/>
          </w:tcPr>
          <w:p w14:paraId="5D118A65">
            <w:pPr>
              <w:pStyle w:val="2"/>
              <w:adjustRightInd w:val="0"/>
              <w:snapToGrid w:val="0"/>
              <w:spacing w:before="0" w:beforeAutospacing="0" w:after="0" w:afterAutospacing="0"/>
              <w:ind w:left="113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388" w:type="dxa"/>
            <w:gridSpan w:val="3"/>
            <w:vAlign w:val="center"/>
          </w:tcPr>
          <w:p w14:paraId="32437775"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计划与总结</w:t>
            </w:r>
          </w:p>
        </w:tc>
        <w:tc>
          <w:tcPr>
            <w:tcW w:w="4755" w:type="dxa"/>
            <w:gridSpan w:val="6"/>
            <w:vAlign w:val="center"/>
          </w:tcPr>
          <w:p w14:paraId="05BAF5D2">
            <w:pPr>
              <w:pStyle w:val="2"/>
              <w:adjustRightInd w:val="0"/>
              <w:snapToGrid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工作有计划，有总结，并按时上交。缺一项，扣5分，晚交一次扣1分。</w:t>
            </w:r>
          </w:p>
        </w:tc>
        <w:tc>
          <w:tcPr>
            <w:tcW w:w="1020" w:type="dxa"/>
            <w:gridSpan w:val="2"/>
            <w:vAlign w:val="center"/>
          </w:tcPr>
          <w:p w14:paraId="1EE630B3"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260" w:type="dxa"/>
            <w:vAlign w:val="center"/>
          </w:tcPr>
          <w:p w14:paraId="1C64D67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68961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7" w:type="dxa"/>
            <w:vAlign w:val="center"/>
          </w:tcPr>
          <w:p w14:paraId="28554DEF">
            <w:pPr>
              <w:pStyle w:val="2"/>
              <w:adjustRightInd w:val="0"/>
              <w:snapToGrid w:val="0"/>
              <w:spacing w:before="0" w:beforeAutospacing="0" w:after="0" w:afterAutospacing="0"/>
              <w:ind w:left="113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388" w:type="dxa"/>
            <w:gridSpan w:val="3"/>
            <w:vAlign w:val="center"/>
          </w:tcPr>
          <w:p w14:paraId="7DD896DB"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班主任意识</w:t>
            </w:r>
          </w:p>
        </w:tc>
        <w:tc>
          <w:tcPr>
            <w:tcW w:w="4755" w:type="dxa"/>
            <w:gridSpan w:val="6"/>
            <w:vAlign w:val="center"/>
          </w:tcPr>
          <w:p w14:paraId="7D9052A5">
            <w:pPr>
              <w:pStyle w:val="2"/>
              <w:adjustRightInd w:val="0"/>
              <w:snapToGrid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按学院要求参加班主任活动，认真落实学院安排的工作，完成情况良好</w:t>
            </w:r>
            <w:r>
              <w:rPr>
                <w:rFonts w:hint="eastAsia"/>
                <w:sz w:val="21"/>
                <w:szCs w:val="21"/>
              </w:rPr>
              <w:t>。每学期请假超过2次的，每多1次扣2分，无故缺席者，每缺席1次扣5分。</w:t>
            </w:r>
          </w:p>
        </w:tc>
        <w:tc>
          <w:tcPr>
            <w:tcW w:w="1020" w:type="dxa"/>
            <w:gridSpan w:val="2"/>
            <w:vAlign w:val="center"/>
          </w:tcPr>
          <w:p w14:paraId="24517D4F"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260" w:type="dxa"/>
            <w:vAlign w:val="center"/>
          </w:tcPr>
          <w:p w14:paraId="7A95ACC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67062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7" w:type="dxa"/>
            <w:vAlign w:val="center"/>
          </w:tcPr>
          <w:p w14:paraId="7BCC4A15"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388" w:type="dxa"/>
            <w:gridSpan w:val="3"/>
            <w:vAlign w:val="center"/>
          </w:tcPr>
          <w:p w14:paraId="447418C6"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整体意识</w:t>
            </w:r>
          </w:p>
        </w:tc>
        <w:tc>
          <w:tcPr>
            <w:tcW w:w="4755" w:type="dxa"/>
            <w:gridSpan w:val="6"/>
            <w:vAlign w:val="center"/>
          </w:tcPr>
          <w:p w14:paraId="524EECD5">
            <w:pPr>
              <w:pStyle w:val="2"/>
              <w:adjustRightInd w:val="0"/>
              <w:snapToGrid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主动与辅导员配合，经常交换情况，统一工作意见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020" w:type="dxa"/>
            <w:gridSpan w:val="2"/>
            <w:vAlign w:val="center"/>
          </w:tcPr>
          <w:p w14:paraId="7C2B5898"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260" w:type="dxa"/>
            <w:vAlign w:val="center"/>
          </w:tcPr>
          <w:p w14:paraId="64D768C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7B962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07" w:type="dxa"/>
            <w:vAlign w:val="center"/>
          </w:tcPr>
          <w:p w14:paraId="706D2C1E">
            <w:pPr>
              <w:pStyle w:val="2"/>
              <w:adjustRightInd w:val="0"/>
              <w:snapToGrid w:val="0"/>
              <w:spacing w:before="0" w:beforeAutospacing="0" w:after="0" w:afterAutospacing="0"/>
              <w:ind w:left="113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388" w:type="dxa"/>
            <w:gridSpan w:val="3"/>
            <w:vAlign w:val="center"/>
          </w:tcPr>
          <w:p w14:paraId="0A4D5819"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班干部</w:t>
            </w:r>
            <w:r>
              <w:rPr>
                <w:rFonts w:hint="eastAsia"/>
                <w:sz w:val="21"/>
                <w:szCs w:val="21"/>
              </w:rPr>
              <w:t>管理</w:t>
            </w:r>
          </w:p>
        </w:tc>
        <w:tc>
          <w:tcPr>
            <w:tcW w:w="4755" w:type="dxa"/>
            <w:gridSpan w:val="6"/>
            <w:vAlign w:val="center"/>
          </w:tcPr>
          <w:p w14:paraId="7CD31813">
            <w:pPr>
              <w:pStyle w:val="2"/>
              <w:adjustRightInd w:val="0"/>
              <w:snapToGrid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班干部团结协调，工作参与度高，分管工作明确，工作有成果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020" w:type="dxa"/>
            <w:gridSpan w:val="2"/>
            <w:vAlign w:val="center"/>
          </w:tcPr>
          <w:p w14:paraId="6045624A"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260" w:type="dxa"/>
            <w:vAlign w:val="center"/>
          </w:tcPr>
          <w:p w14:paraId="7611E6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29F0F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607" w:type="dxa"/>
            <w:vAlign w:val="center"/>
          </w:tcPr>
          <w:p w14:paraId="3CD7D6C9">
            <w:pPr>
              <w:pStyle w:val="2"/>
              <w:adjustRightInd w:val="0"/>
              <w:snapToGrid w:val="0"/>
              <w:spacing w:before="0" w:beforeAutospacing="0" w:after="0" w:afterAutospacing="0"/>
              <w:ind w:left="113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388" w:type="dxa"/>
            <w:gridSpan w:val="3"/>
            <w:vAlign w:val="center"/>
          </w:tcPr>
          <w:p w14:paraId="50BCD647"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学风建设</w:t>
            </w:r>
          </w:p>
        </w:tc>
        <w:tc>
          <w:tcPr>
            <w:tcW w:w="4755" w:type="dxa"/>
            <w:gridSpan w:val="6"/>
            <w:vAlign w:val="center"/>
          </w:tcPr>
          <w:p w14:paraId="67F2DBBF">
            <w:pPr>
              <w:pStyle w:val="2"/>
              <w:adjustRightInd w:val="0"/>
              <w:snapToGrid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能定期开展学生学风教育班会，培养优良学风</w:t>
            </w:r>
            <w:r>
              <w:rPr>
                <w:rFonts w:hint="eastAsia"/>
                <w:sz w:val="21"/>
                <w:szCs w:val="21"/>
              </w:rPr>
              <w:t>。班级若有学生旷课被学院通报批评，扣1分/人次。若所带班级在校级检查中因学风问题被通报批评，此项分数为0分。获评校级文明班级/优良学风班此项直接得10分</w:t>
            </w:r>
          </w:p>
        </w:tc>
        <w:tc>
          <w:tcPr>
            <w:tcW w:w="1020" w:type="dxa"/>
            <w:gridSpan w:val="2"/>
            <w:vAlign w:val="center"/>
          </w:tcPr>
          <w:p w14:paraId="6C7D2EBE"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260" w:type="dxa"/>
            <w:vAlign w:val="center"/>
          </w:tcPr>
          <w:p w14:paraId="6E9D140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0CAC5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607" w:type="dxa"/>
            <w:vAlign w:val="center"/>
          </w:tcPr>
          <w:p w14:paraId="120E61D7">
            <w:pPr>
              <w:pStyle w:val="2"/>
              <w:adjustRightInd w:val="0"/>
              <w:snapToGrid w:val="0"/>
              <w:spacing w:before="0" w:beforeAutospacing="0" w:after="0" w:afterAutospacing="0"/>
              <w:ind w:left="113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388" w:type="dxa"/>
            <w:gridSpan w:val="3"/>
            <w:vAlign w:val="center"/>
          </w:tcPr>
          <w:p w14:paraId="305E629A"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文明建设</w:t>
            </w:r>
          </w:p>
        </w:tc>
        <w:tc>
          <w:tcPr>
            <w:tcW w:w="4755" w:type="dxa"/>
            <w:gridSpan w:val="6"/>
            <w:vAlign w:val="center"/>
          </w:tcPr>
          <w:p w14:paraId="162D2A53">
            <w:pPr>
              <w:pStyle w:val="2"/>
              <w:adjustRightInd w:val="0"/>
              <w:snapToGrid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所带学生无明显不文明行为。所带班级能积极开展学生精神文明共建活动</w:t>
            </w:r>
            <w:r>
              <w:rPr>
                <w:rFonts w:hint="eastAsia"/>
                <w:sz w:val="21"/>
                <w:szCs w:val="21"/>
              </w:rPr>
              <w:t>，每学年至少打造1个校级文明寝室/特色寝室</w:t>
            </w:r>
            <w:r>
              <w:rPr>
                <w:sz w:val="21"/>
                <w:szCs w:val="21"/>
              </w:rPr>
              <w:t>。学生宿舍</w:t>
            </w:r>
            <w:r>
              <w:rPr>
                <w:rFonts w:hint="eastAsia"/>
                <w:sz w:val="21"/>
                <w:szCs w:val="21"/>
              </w:rPr>
              <w:t>若被学院通报批评，一个寝室扣1分/次；被学校通报批评，一个寝室扣2分/次。</w:t>
            </w:r>
          </w:p>
        </w:tc>
        <w:tc>
          <w:tcPr>
            <w:tcW w:w="1020" w:type="dxa"/>
            <w:gridSpan w:val="2"/>
            <w:vAlign w:val="center"/>
          </w:tcPr>
          <w:p w14:paraId="63544C9B"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260" w:type="dxa"/>
            <w:vAlign w:val="center"/>
          </w:tcPr>
          <w:p w14:paraId="5285C81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2C973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7" w:type="dxa"/>
            <w:vAlign w:val="center"/>
          </w:tcPr>
          <w:p w14:paraId="296732EC">
            <w:pPr>
              <w:pStyle w:val="2"/>
              <w:adjustRightInd w:val="0"/>
              <w:snapToGrid w:val="0"/>
              <w:spacing w:before="0" w:beforeAutospacing="0" w:after="0" w:afterAutospacing="0"/>
              <w:ind w:left="113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388" w:type="dxa"/>
            <w:gridSpan w:val="3"/>
            <w:vAlign w:val="center"/>
          </w:tcPr>
          <w:p w14:paraId="21B0E976"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指导</w:t>
            </w:r>
            <w:r>
              <w:rPr>
                <w:rFonts w:hint="eastAsia"/>
                <w:sz w:val="21"/>
                <w:szCs w:val="21"/>
              </w:rPr>
              <w:t>工作</w:t>
            </w:r>
          </w:p>
        </w:tc>
        <w:tc>
          <w:tcPr>
            <w:tcW w:w="4755" w:type="dxa"/>
            <w:gridSpan w:val="6"/>
            <w:vAlign w:val="center"/>
          </w:tcPr>
          <w:p w14:paraId="39082EBC">
            <w:pPr>
              <w:pStyle w:val="2"/>
              <w:adjustRightInd w:val="0"/>
              <w:snapToGrid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认真</w:t>
            </w:r>
            <w:r>
              <w:rPr>
                <w:sz w:val="21"/>
                <w:szCs w:val="21"/>
              </w:rPr>
              <w:t>指导学生的专业学习，</w:t>
            </w:r>
            <w:r>
              <w:rPr>
                <w:rFonts w:hint="eastAsia"/>
                <w:sz w:val="21"/>
                <w:szCs w:val="21"/>
              </w:rPr>
              <w:t>班级学生若出现因学业问题而降级的情况，扣2分/人，努力做好职业规划与就业指导工作。</w:t>
            </w:r>
          </w:p>
        </w:tc>
        <w:tc>
          <w:tcPr>
            <w:tcW w:w="1020" w:type="dxa"/>
            <w:gridSpan w:val="2"/>
            <w:vAlign w:val="center"/>
          </w:tcPr>
          <w:p w14:paraId="0EC21F32"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260" w:type="dxa"/>
            <w:vAlign w:val="center"/>
          </w:tcPr>
          <w:p w14:paraId="38C974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218A5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07" w:type="dxa"/>
            <w:vAlign w:val="center"/>
          </w:tcPr>
          <w:p w14:paraId="52814B7F">
            <w:pPr>
              <w:pStyle w:val="2"/>
              <w:adjustRightInd w:val="0"/>
              <w:snapToGrid w:val="0"/>
              <w:spacing w:before="0" w:beforeAutospacing="0" w:after="0" w:afterAutospacing="0"/>
              <w:ind w:left="113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388" w:type="dxa"/>
            <w:gridSpan w:val="3"/>
            <w:vAlign w:val="center"/>
          </w:tcPr>
          <w:p w14:paraId="631E6F0F"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处理问题</w:t>
            </w:r>
          </w:p>
        </w:tc>
        <w:tc>
          <w:tcPr>
            <w:tcW w:w="4755" w:type="dxa"/>
            <w:gridSpan w:val="6"/>
            <w:vAlign w:val="center"/>
          </w:tcPr>
          <w:p w14:paraId="39282E63">
            <w:pPr>
              <w:pStyle w:val="2"/>
              <w:adjustRightInd w:val="0"/>
              <w:snapToGrid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关心学生的学习和生活，</w:t>
            </w:r>
            <w:r>
              <w:rPr>
                <w:sz w:val="21"/>
                <w:szCs w:val="21"/>
              </w:rPr>
              <w:t>加强学生的教育和管理，及时发现并妥善处理学生中的突发事件及</w:t>
            </w:r>
            <w:r>
              <w:rPr>
                <w:rFonts w:hint="eastAsia"/>
                <w:sz w:val="21"/>
                <w:szCs w:val="21"/>
              </w:rPr>
              <w:t>有关</w:t>
            </w:r>
            <w:r>
              <w:rPr>
                <w:sz w:val="21"/>
                <w:szCs w:val="21"/>
              </w:rPr>
              <w:t>问题</w:t>
            </w:r>
            <w:r>
              <w:rPr>
                <w:rFonts w:hint="eastAsia"/>
                <w:sz w:val="21"/>
                <w:szCs w:val="21"/>
              </w:rPr>
              <w:t>。若班级学生出现重大违纪事件或安全事故，此项得0分。</w:t>
            </w:r>
          </w:p>
        </w:tc>
        <w:tc>
          <w:tcPr>
            <w:tcW w:w="1020" w:type="dxa"/>
            <w:gridSpan w:val="2"/>
            <w:vAlign w:val="center"/>
          </w:tcPr>
          <w:p w14:paraId="2267AB85"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260" w:type="dxa"/>
            <w:vAlign w:val="center"/>
          </w:tcPr>
          <w:p w14:paraId="20AFDC1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322C2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7" w:type="dxa"/>
            <w:vAlign w:val="center"/>
          </w:tcPr>
          <w:p w14:paraId="7AEF18D6">
            <w:pPr>
              <w:pStyle w:val="2"/>
              <w:adjustRightInd w:val="0"/>
              <w:snapToGrid w:val="0"/>
              <w:spacing w:before="0" w:beforeAutospacing="0" w:after="0" w:afterAutospacing="0"/>
              <w:ind w:left="113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附加分</w:t>
            </w:r>
          </w:p>
        </w:tc>
        <w:tc>
          <w:tcPr>
            <w:tcW w:w="1388" w:type="dxa"/>
            <w:gridSpan w:val="3"/>
            <w:vAlign w:val="center"/>
          </w:tcPr>
          <w:p w14:paraId="45A7D536"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突出</w:t>
            </w:r>
          </w:p>
          <w:p w14:paraId="25D722D3"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工作成绩</w:t>
            </w:r>
          </w:p>
        </w:tc>
        <w:tc>
          <w:tcPr>
            <w:tcW w:w="4755" w:type="dxa"/>
            <w:gridSpan w:val="6"/>
            <w:vAlign w:val="center"/>
          </w:tcPr>
          <w:p w14:paraId="39BDEFA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所带班级获得省级以上集体荣誉，或所带学生个人获得省级以上综合性荣誉（学科竞赛等除外）。</w:t>
            </w:r>
          </w:p>
        </w:tc>
        <w:tc>
          <w:tcPr>
            <w:tcW w:w="1020" w:type="dxa"/>
            <w:gridSpan w:val="2"/>
            <w:vAlign w:val="center"/>
          </w:tcPr>
          <w:p w14:paraId="3D8DBBC7"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260" w:type="dxa"/>
            <w:vAlign w:val="center"/>
          </w:tcPr>
          <w:p w14:paraId="0CCFC7E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2CDE5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0" w:type="dxa"/>
            <w:gridSpan w:val="12"/>
            <w:vAlign w:val="center"/>
          </w:tcPr>
          <w:p w14:paraId="15E251D4"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合计（基础分100分+附加分10分）*10%</w:t>
            </w:r>
          </w:p>
        </w:tc>
        <w:tc>
          <w:tcPr>
            <w:tcW w:w="1260" w:type="dxa"/>
            <w:vAlign w:val="center"/>
          </w:tcPr>
          <w:p w14:paraId="41413BB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</w:tr>
    </w:tbl>
    <w:p w14:paraId="25A78040">
      <w:pPr>
        <w:jc w:val="right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br w:type="page"/>
      </w:r>
    </w:p>
    <w:tbl>
      <w:tblPr>
        <w:tblStyle w:val="3"/>
        <w:tblW w:w="8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7405"/>
      </w:tblGrid>
      <w:tr w14:paraId="558CF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6" w:hRule="atLeast"/>
          <w:jc w:val="center"/>
        </w:trPr>
        <w:tc>
          <w:tcPr>
            <w:tcW w:w="990" w:type="dxa"/>
            <w:vAlign w:val="center"/>
          </w:tcPr>
          <w:p w14:paraId="77C24014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  <w:p w14:paraId="5102D04E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</w:t>
            </w:r>
          </w:p>
          <w:p w14:paraId="0B4958F4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实绩</w:t>
            </w:r>
          </w:p>
          <w:p w14:paraId="0B83E769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小结</w:t>
            </w:r>
          </w:p>
          <w:p w14:paraId="2FC69BA2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593" w:type="dxa"/>
          </w:tcPr>
          <w:p w14:paraId="267A6E95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800字以内，</w:t>
            </w:r>
            <w:r>
              <w:rPr>
                <w:rFonts w:hint="eastAsia"/>
                <w:sz w:val="24"/>
              </w:rPr>
              <w:t>可另附页）</w:t>
            </w:r>
          </w:p>
          <w:p w14:paraId="1E17FB22">
            <w:pPr>
              <w:adjustRightInd w:val="0"/>
              <w:snapToGrid w:val="0"/>
              <w:rPr>
                <w:sz w:val="24"/>
              </w:rPr>
            </w:pPr>
          </w:p>
          <w:p w14:paraId="7E125A0B">
            <w:pPr>
              <w:adjustRightInd w:val="0"/>
              <w:snapToGrid w:val="0"/>
              <w:rPr>
                <w:sz w:val="24"/>
              </w:rPr>
            </w:pPr>
          </w:p>
          <w:p w14:paraId="01389092">
            <w:pPr>
              <w:adjustRightInd w:val="0"/>
              <w:snapToGrid w:val="0"/>
              <w:rPr>
                <w:sz w:val="24"/>
              </w:rPr>
            </w:pPr>
          </w:p>
          <w:p w14:paraId="002B5F26">
            <w:pPr>
              <w:adjustRightInd w:val="0"/>
              <w:snapToGrid w:val="0"/>
              <w:rPr>
                <w:sz w:val="24"/>
              </w:rPr>
            </w:pPr>
          </w:p>
          <w:p w14:paraId="2C3BE259">
            <w:pPr>
              <w:adjustRightInd w:val="0"/>
              <w:snapToGrid w:val="0"/>
              <w:rPr>
                <w:sz w:val="24"/>
              </w:rPr>
            </w:pPr>
          </w:p>
          <w:p w14:paraId="606C2F2F">
            <w:pPr>
              <w:adjustRightInd w:val="0"/>
              <w:snapToGrid w:val="0"/>
              <w:rPr>
                <w:sz w:val="24"/>
              </w:rPr>
            </w:pPr>
          </w:p>
          <w:p w14:paraId="3B40BE7C">
            <w:pPr>
              <w:adjustRightInd w:val="0"/>
              <w:snapToGrid w:val="0"/>
              <w:rPr>
                <w:sz w:val="24"/>
              </w:rPr>
            </w:pPr>
          </w:p>
          <w:p w14:paraId="3FD32C42">
            <w:pPr>
              <w:adjustRightInd w:val="0"/>
              <w:snapToGrid w:val="0"/>
              <w:rPr>
                <w:sz w:val="24"/>
              </w:rPr>
            </w:pPr>
          </w:p>
          <w:p w14:paraId="2E255D94">
            <w:pPr>
              <w:adjustRightInd w:val="0"/>
              <w:snapToGrid w:val="0"/>
              <w:rPr>
                <w:sz w:val="24"/>
              </w:rPr>
            </w:pPr>
          </w:p>
          <w:p w14:paraId="61E348DA">
            <w:pPr>
              <w:adjustRightInd w:val="0"/>
              <w:snapToGrid w:val="0"/>
              <w:rPr>
                <w:sz w:val="24"/>
              </w:rPr>
            </w:pPr>
          </w:p>
          <w:p w14:paraId="5CA5467D">
            <w:pPr>
              <w:adjustRightInd w:val="0"/>
              <w:snapToGrid w:val="0"/>
              <w:rPr>
                <w:sz w:val="24"/>
              </w:rPr>
            </w:pPr>
          </w:p>
          <w:p w14:paraId="45AC759D">
            <w:pPr>
              <w:adjustRightInd w:val="0"/>
              <w:snapToGrid w:val="0"/>
              <w:rPr>
                <w:sz w:val="24"/>
              </w:rPr>
            </w:pPr>
          </w:p>
          <w:p w14:paraId="0C472AE3">
            <w:pPr>
              <w:adjustRightInd w:val="0"/>
              <w:snapToGrid w:val="0"/>
              <w:rPr>
                <w:sz w:val="24"/>
              </w:rPr>
            </w:pPr>
          </w:p>
          <w:p w14:paraId="04593A14">
            <w:pPr>
              <w:adjustRightInd w:val="0"/>
              <w:snapToGrid w:val="0"/>
              <w:rPr>
                <w:sz w:val="24"/>
              </w:rPr>
            </w:pPr>
          </w:p>
          <w:p w14:paraId="5046A49A">
            <w:pPr>
              <w:adjustRightInd w:val="0"/>
              <w:snapToGrid w:val="0"/>
              <w:rPr>
                <w:sz w:val="24"/>
              </w:rPr>
            </w:pPr>
          </w:p>
        </w:tc>
      </w:tr>
      <w:tr w14:paraId="12645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990" w:type="dxa"/>
            <w:vAlign w:val="center"/>
          </w:tcPr>
          <w:p w14:paraId="7ABE092C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</w:t>
            </w:r>
          </w:p>
          <w:p w14:paraId="0921C805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评价</w:t>
            </w:r>
          </w:p>
          <w:p w14:paraId="1834C978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（30%）</w:t>
            </w:r>
          </w:p>
        </w:tc>
        <w:tc>
          <w:tcPr>
            <w:tcW w:w="7593" w:type="dxa"/>
            <w:vAlign w:val="center"/>
          </w:tcPr>
          <w:p w14:paraId="6F3C2104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477A0ED9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6CF7DDB2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班级学生评价得分（</w:t>
            </w:r>
            <w:r>
              <w:rPr>
                <w:rFonts w:hint="eastAsia" w:ascii="宋体" w:hAnsi="宋体"/>
                <w:sz w:val="24"/>
              </w:rPr>
              <w:t>*</w:t>
            </w:r>
            <w:r>
              <w:rPr>
                <w:rFonts w:hint="eastAsia"/>
                <w:sz w:val="24"/>
              </w:rPr>
              <w:t>30%）：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</w:p>
        </w:tc>
      </w:tr>
      <w:tr w14:paraId="631F9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990" w:type="dxa"/>
            <w:vAlign w:val="center"/>
          </w:tcPr>
          <w:p w14:paraId="1B41223D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</w:t>
            </w:r>
          </w:p>
          <w:p w14:paraId="7AC2D0C1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综合</w:t>
            </w:r>
          </w:p>
          <w:p w14:paraId="6F7A9ADE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评定</w:t>
            </w:r>
          </w:p>
          <w:p w14:paraId="6CB399AB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（10%）</w:t>
            </w:r>
          </w:p>
        </w:tc>
        <w:tc>
          <w:tcPr>
            <w:tcW w:w="7593" w:type="dxa"/>
            <w:vAlign w:val="center"/>
          </w:tcPr>
          <w:p w14:paraId="4C466291">
            <w:pPr>
              <w:adjustRightInd w:val="0"/>
              <w:snapToGrid w:val="0"/>
              <w:rPr>
                <w:sz w:val="24"/>
              </w:rPr>
            </w:pPr>
          </w:p>
          <w:p w14:paraId="6E79DEDF">
            <w:pPr>
              <w:adjustRightInd w:val="0"/>
              <w:snapToGrid w:val="0"/>
              <w:rPr>
                <w:sz w:val="24"/>
              </w:rPr>
            </w:pPr>
          </w:p>
          <w:p w14:paraId="06F9F921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评价等级（10%）：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</w:p>
          <w:p w14:paraId="105C7131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A、优秀(10分)   B、良好(6分)   C、合格(3分)   D、不合格(0分)</w:t>
            </w:r>
          </w:p>
        </w:tc>
      </w:tr>
      <w:tr w14:paraId="5135A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990" w:type="dxa"/>
            <w:vAlign w:val="center"/>
          </w:tcPr>
          <w:p w14:paraId="22578F0E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</w:t>
            </w:r>
          </w:p>
          <w:p w14:paraId="7E62FB9C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实绩</w:t>
            </w:r>
          </w:p>
          <w:p w14:paraId="380A5EAF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（50%）</w:t>
            </w:r>
          </w:p>
        </w:tc>
        <w:tc>
          <w:tcPr>
            <w:tcW w:w="7593" w:type="dxa"/>
            <w:vAlign w:val="center"/>
          </w:tcPr>
          <w:p w14:paraId="7B3DB8B3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14:paraId="2047C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 w14:paraId="0370DBC8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</w:t>
            </w:r>
          </w:p>
          <w:p w14:paraId="33310386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</w:t>
            </w:r>
          </w:p>
        </w:tc>
        <w:tc>
          <w:tcPr>
            <w:tcW w:w="7593" w:type="dxa"/>
          </w:tcPr>
          <w:p w14:paraId="27EA3D4E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说明：考核等级分为优秀、合格、不合格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个等级，“优秀”人数不超过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0%。</w:t>
            </w:r>
          </w:p>
          <w:p w14:paraId="7D823722">
            <w:pPr>
              <w:adjustRightInd w:val="0"/>
              <w:snapToGrid w:val="0"/>
              <w:ind w:right="960" w:firstLine="3600" w:firstLineChars="1500"/>
              <w:jc w:val="center"/>
              <w:rPr>
                <w:sz w:val="24"/>
              </w:rPr>
            </w:pPr>
          </w:p>
          <w:p w14:paraId="022F4FE3">
            <w:pPr>
              <w:adjustRightInd w:val="0"/>
              <w:snapToGrid w:val="0"/>
              <w:ind w:right="960" w:firstLine="3600" w:firstLineChars="1500"/>
              <w:jc w:val="center"/>
              <w:rPr>
                <w:sz w:val="24"/>
              </w:rPr>
            </w:pPr>
          </w:p>
          <w:p w14:paraId="5B349DD6">
            <w:pPr>
              <w:adjustRightInd w:val="0"/>
              <w:snapToGrid w:val="0"/>
              <w:ind w:right="960" w:firstLine="3600" w:firstLineChars="1500"/>
              <w:jc w:val="center"/>
              <w:rPr>
                <w:sz w:val="24"/>
              </w:rPr>
            </w:pPr>
          </w:p>
          <w:p w14:paraId="3EB30816">
            <w:pPr>
              <w:adjustRightInd w:val="0"/>
              <w:snapToGrid w:val="0"/>
              <w:ind w:right="960" w:firstLine="3600" w:firstLineChars="1500"/>
              <w:jc w:val="center"/>
              <w:rPr>
                <w:sz w:val="24"/>
              </w:rPr>
            </w:pPr>
          </w:p>
          <w:p w14:paraId="657CE1A0">
            <w:pPr>
              <w:adjustRightInd w:val="0"/>
              <w:snapToGrid w:val="0"/>
              <w:ind w:right="960" w:firstLine="3600" w:firstLineChars="15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考评小组组长签名：</w:t>
            </w:r>
          </w:p>
          <w:p w14:paraId="5F8A23EE">
            <w:pPr>
              <w:adjustRightInd w:val="0"/>
              <w:snapToGrid w:val="0"/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月   日</w:t>
            </w:r>
          </w:p>
        </w:tc>
      </w:tr>
    </w:tbl>
    <w:p w14:paraId="083AD8EF">
      <w:pPr>
        <w:jc w:val="right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文化创意与</w:t>
      </w:r>
      <w:r>
        <w:rPr>
          <w:rFonts w:ascii="仿宋_GB2312" w:eastAsia="仿宋_GB2312"/>
          <w:color w:val="000000"/>
          <w:szCs w:val="21"/>
        </w:rPr>
        <w:t>传媒</w:t>
      </w:r>
      <w:r>
        <w:rPr>
          <w:rFonts w:hint="eastAsia" w:ascii="仿宋_GB2312" w:eastAsia="仿宋_GB2312"/>
          <w:color w:val="000000"/>
          <w:szCs w:val="21"/>
        </w:rPr>
        <w:t>学院学工办制</w:t>
      </w:r>
    </w:p>
    <w:p w14:paraId="58048907"/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MDg0MWQ5N2YyYzZkMmVhZGYwMTJiM2E5N2QyNWMifQ=="/>
  </w:docVars>
  <w:rsids>
    <w:rsidRoot w:val="203E7EE4"/>
    <w:rsid w:val="000562C3"/>
    <w:rsid w:val="000C3EEE"/>
    <w:rsid w:val="203E7EE4"/>
    <w:rsid w:val="61DC572E"/>
    <w:rsid w:val="6B8136E9"/>
    <w:rsid w:val="74B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890</Words>
  <Characters>933</Characters>
  <Lines>8</Lines>
  <Paragraphs>2</Paragraphs>
  <TotalTime>3</TotalTime>
  <ScaleCrop>false</ScaleCrop>
  <LinksUpToDate>false</LinksUpToDate>
  <CharactersWithSpaces>1011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2020-06-17T03:10:00Z</dcterms:created>
  <dc:creator>Frances.M.W</dc:creator>
  <cp:lastModifiedBy>Frances.M.W</cp:lastModifiedBy>
  <dcterms:modified xsi:type="dcterms:W3CDTF">2025-06-19T07:47:16Z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3852AF16BC68483CAC0B51E07BC64CFB_12</vt:lpwstr>
  </property>
  <property fmtid="{D5CDD505-2E9C-101B-9397-08002B2CF9AE}" pid="4" name="KSOTemplateDocerSaveRecord">
    <vt:lpwstr>eyJoZGlkIjoiM2M2MDg0MWQ5N2YyYzZkMmVhZGYwMTJiM2E5N2QyNWMiLCJ1c2VySWQiOiIzNzM0NjU4NjAifQ==</vt:lpwstr>
  </property>
</Properties>
</file>