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40" w:afterLines="40" w:line="480" w:lineRule="exact"/>
        <w:ind w:firstLine="420"/>
        <w:jc w:val="center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杭州师范大学教职工党员“先锋指数”考评</w:t>
      </w:r>
    </w:p>
    <w:p>
      <w:pPr>
        <w:spacing w:beforeLines="40" w:afterLines="40" w:line="480" w:lineRule="exact"/>
        <w:ind w:firstLine="4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登记表</w:t>
      </w:r>
      <w:bookmarkStart w:id="0" w:name="_GoBack"/>
      <w:bookmarkEnd w:id="0"/>
    </w:p>
    <w:tbl>
      <w:tblPr>
        <w:tblStyle w:val="3"/>
        <w:tblW w:w="88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07"/>
        <w:gridCol w:w="1521"/>
        <w:gridCol w:w="372"/>
        <w:gridCol w:w="620"/>
        <w:gridCol w:w="1276"/>
        <w:gridCol w:w="114"/>
        <w:gridCol w:w="736"/>
        <w:gridCol w:w="993"/>
        <w:gridCol w:w="341"/>
        <w:gridCol w:w="509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9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性  别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民  族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出生</w:t>
            </w:r>
          </w:p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年月</w:t>
            </w:r>
          </w:p>
        </w:tc>
        <w:tc>
          <w:tcPr>
            <w:tcW w:w="1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参加工作时间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入  党</w:t>
            </w:r>
          </w:p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时  间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转正时间</w:t>
            </w:r>
          </w:p>
        </w:tc>
        <w:tc>
          <w:tcPr>
            <w:tcW w:w="227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7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 历</w:t>
            </w:r>
          </w:p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 位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职 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党内外职务</w:t>
            </w:r>
          </w:p>
        </w:tc>
        <w:tc>
          <w:tcPr>
            <w:tcW w:w="227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所在党支部</w:t>
            </w:r>
          </w:p>
        </w:tc>
        <w:tc>
          <w:tcPr>
            <w:tcW w:w="6381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37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我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总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结</w:t>
            </w:r>
          </w:p>
        </w:tc>
        <w:tc>
          <w:tcPr>
            <w:tcW w:w="7902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（可另附纸张）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37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我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总</w:t>
            </w:r>
          </w:p>
          <w:p>
            <w:pPr>
              <w:widowControl/>
              <w:spacing w:line="36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结</w:t>
            </w: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02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839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党员“先锋指数”考评情况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83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考评指数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党员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自评分数</w:t>
            </w:r>
          </w:p>
        </w:tc>
        <w:tc>
          <w:tcPr>
            <w:tcW w:w="2070" w:type="dxa"/>
            <w:gridSpan w:val="3"/>
            <w:vAlign w:val="center"/>
          </w:tcPr>
          <w:p>
            <w:pPr>
              <w:spacing w:line="320" w:lineRule="exact"/>
              <w:ind w:firstLine="241" w:firstLineChars="100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党支部</w:t>
            </w:r>
          </w:p>
          <w:p>
            <w:pPr>
              <w:spacing w:line="320" w:lineRule="exact"/>
              <w:ind w:firstLine="120" w:firstLineChars="50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评定分数</w:t>
            </w:r>
          </w:p>
        </w:tc>
        <w:tc>
          <w:tcPr>
            <w:tcW w:w="192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二级党组织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评定分数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党性修养（15分）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师德先锋（15分）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纪律先锋（</w:t>
            </w:r>
            <w:r>
              <w:rPr>
                <w:rFonts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0分）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育人先锋（20分）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业绩先锋（30分）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3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基本指数得分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283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正向加分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283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反向扣分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283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总计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2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83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评定等级</w:t>
            </w:r>
          </w:p>
        </w:tc>
        <w:tc>
          <w:tcPr>
            <w:tcW w:w="201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70" w:type="dxa"/>
            <w:gridSpan w:val="3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2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widowControl/>
        <w:spacing w:line="360" w:lineRule="atLeas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填表说明：1.要求用A4纸正反面打印。直接填写的，必须用碳素墨水。</w:t>
      </w:r>
    </w:p>
    <w:p>
      <w:pPr>
        <w:widowControl/>
        <w:spacing w:line="360" w:lineRule="atLeast"/>
        <w:ind w:firstLine="1200" w:firstLineChars="500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2.基本指数得分=单项评分总分</w:t>
      </w:r>
      <w:r>
        <w:rPr>
          <w:rFonts w:ascii="Arial" w:hAnsi="Arial" w:eastAsia="仿宋" w:cs="Arial"/>
          <w:sz w:val="24"/>
          <w:szCs w:val="24"/>
        </w:rPr>
        <w:t>×</w:t>
      </w:r>
      <w:r>
        <w:rPr>
          <w:rFonts w:hint="eastAsia" w:ascii="仿宋" w:hAnsi="仿宋" w:eastAsia="仿宋"/>
          <w:sz w:val="24"/>
          <w:szCs w:val="24"/>
        </w:rPr>
        <w:t>90%；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E02E1"/>
    <w:rsid w:val="796E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2019-02-25T02:33:00Z</dcterms:created>
  <dc:creator>dell</dc:creator>
  <cp:lastModifiedBy>dell</cp:lastModifiedBy>
  <dcterms:modified xsi:type="dcterms:W3CDTF">2019-02-25T02:34:22Z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