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>
      <w:pPr>
        <w:tabs>
          <w:tab w:val="left" w:pos="360"/>
          <w:tab w:val="left" w:pos="540"/>
        </w:tabs>
        <w:spacing w:line="3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tabs>
          <w:tab w:val="left" w:pos="360"/>
          <w:tab w:val="left" w:pos="540"/>
        </w:tabs>
        <w:spacing w:line="380" w:lineRule="exact"/>
        <w:ind w:firstLine="146" w:firstLineChars="49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第三届杭州师范大学“姜丹书艺术教育基金奖学金”汇总表</w:t>
      </w:r>
    </w:p>
    <w:p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380" w:lineRule="exact"/>
        <w:rPr>
          <w:rFonts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学院（研究机构）：</w:t>
      </w:r>
    </w:p>
    <w:tbl>
      <w:tblPr>
        <w:tblStyle w:val="3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50"/>
        <w:gridCol w:w="1418"/>
        <w:gridCol w:w="850"/>
        <w:gridCol w:w="1276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学科（专业）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 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学生类别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申报理由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191" w:right="1701" w:bottom="1191" w:left="1701" w:header="851" w:footer="992" w:gutter="0"/>
      <w:cols w:space="720" w:num="1"/>
      <w:docGrid w:type="linesAndChars" w:linePitch="536" w:charSpace="4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TcxNWVmNTlmOGZhYTFiMzRiMGQ5YWI1ODIwZTMifQ=="/>
  </w:docVars>
  <w:rsids>
    <w:rsidRoot w:val="00727658"/>
    <w:rsid w:val="002C5BEF"/>
    <w:rsid w:val="003C7160"/>
    <w:rsid w:val="00727658"/>
    <w:rsid w:val="00830F72"/>
    <w:rsid w:val="00B04721"/>
    <w:rsid w:val="00D86EB7"/>
    <w:rsid w:val="122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ind w:firstLine="560" w:firstLineChars="200"/>
    </w:pPr>
    <w:rPr>
      <w:sz w:val="28"/>
      <w:szCs w:val="20"/>
    </w:rPr>
  </w:style>
  <w:style w:type="character" w:customStyle="1" w:styleId="5">
    <w:name w:val="正文文本缩进 Char"/>
    <w:basedOn w:val="4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1011</Words>
  <Characters>1098</Characters>
  <Lines>10</Lines>
  <Paragraphs>2</Paragraphs>
  <TotalTime>10</TotalTime>
  <ScaleCrop>false</ScaleCrop>
  <LinksUpToDate>false</LinksUpToDate>
  <CharactersWithSpaces>1153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2022-10-10T02:09:00Z</dcterms:created>
  <dc:creator>admin</dc:creator>
  <cp:lastModifiedBy>墨小火</cp:lastModifiedBy>
  <dcterms:modified xsi:type="dcterms:W3CDTF">2022-10-24T02:55:19Z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85AF65726C594D189C3358AAB2564332</vt:lpwstr>
  </property>
</Properties>
</file>